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jc w:val="center"/>
        <w:rPr>
          <w:rFonts w:ascii="ＭＳ 明朝" w:hAnsi="ＭＳ 明朝" w:cs="MS-Mincho"/>
          <w:kern w:val="0"/>
          <w:sz w:val="28"/>
          <w:szCs w:val="28"/>
          <w:bdr w:val="single" w:sz="4" w:space="0" w:color="auto"/>
        </w:rPr>
      </w:pPr>
      <w:r>
        <w:rPr>
          <w:rFonts w:ascii="ＭＳ 明朝" w:hAnsi="ＭＳ 明朝" w:cs="MS-Mincho" w:hint="eastAsia"/>
          <w:kern w:val="0"/>
          <w:sz w:val="28"/>
          <w:szCs w:val="28"/>
          <w:bdr w:val="single" w:sz="4" w:space="0" w:color="auto"/>
        </w:rPr>
        <w:t>統計相談申込用紙</w:t>
      </w:r>
    </w:p>
    <w:p>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以下をご了承の上、お申込み下さい。ご了承いただければ☑をお願いします。</w:t>
      </w:r>
    </w:p>
    <w:p>
      <w:pPr>
        <w:autoSpaceDE w:val="0"/>
        <w:autoSpaceDN w:val="0"/>
        <w:adjustRightInd w:val="0"/>
        <w:jc w:val="center"/>
        <w:rPr>
          <w:rFonts w:ascii="ＭＳ 明朝" w:hAnsi="ＭＳ 明朝" w:cs="MS-Mincho" w:hint="eastAsia"/>
          <w:kern w:val="0"/>
          <w:sz w:val="22"/>
        </w:rPr>
      </w:pPr>
    </w:p>
    <w:p>
      <w:pPr>
        <w:autoSpaceDE w:val="0"/>
        <w:autoSpaceDN w:val="0"/>
        <w:adjustRightInd w:val="0"/>
        <w:ind w:left="440" w:hangingChars="200" w:hanging="440"/>
        <w:jc w:val="left"/>
        <w:rPr>
          <w:rFonts w:ascii="ＭＳ 明朝" w:hAnsi="ＭＳ 明朝" w:cs="MS-Mincho"/>
          <w:kern w:val="0"/>
          <w:sz w:val="22"/>
        </w:rPr>
      </w:pPr>
      <w:sdt>
        <w:sdtPr>
          <w:rPr>
            <w:rFonts w:ascii="ＭＳ 明朝" w:hAnsi="ＭＳ 明朝" w:cs="MS-Mincho" w:hint="eastAsia"/>
            <w:kern w:val="0"/>
            <w:sz w:val="22"/>
          </w:rPr>
          <w:id w:val="-585916702"/>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 w:val="22"/>
        </w:rPr>
        <w:t xml:space="preserve">　統計相談については次世代医療創造センターホームページ研究相談・お問合せに記載しているFAQをご確認の上、お申込み下さい。</w:t>
      </w:r>
    </w:p>
    <w:p>
      <w:pPr>
        <w:autoSpaceDE w:val="0"/>
        <w:autoSpaceDN w:val="0"/>
        <w:adjustRightInd w:val="0"/>
        <w:ind w:left="440" w:hangingChars="200" w:hanging="440"/>
        <w:jc w:val="left"/>
        <w:rPr>
          <w:rFonts w:ascii="ＭＳ 明朝" w:hAnsi="ＭＳ 明朝" w:cs="MS-Mincho"/>
          <w:kern w:val="0"/>
          <w:sz w:val="22"/>
        </w:rPr>
      </w:pPr>
      <w:sdt>
        <w:sdtPr>
          <w:rPr>
            <w:rFonts w:ascii="ＭＳ 明朝" w:hAnsi="ＭＳ 明朝" w:cs="MS-Mincho" w:hint="eastAsia"/>
            <w:kern w:val="0"/>
            <w:sz w:val="22"/>
          </w:rPr>
          <w:id w:val="622667821"/>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 w:val="22"/>
        </w:rPr>
        <w:t xml:space="preserve">　当方は基本的には受託支援を行っておりますので、繁忙状況によってはお時間を要する場合もございますのでご了承下さい。</w:t>
      </w:r>
    </w:p>
    <w:p>
      <w:pPr>
        <w:autoSpaceDE w:val="0"/>
        <w:autoSpaceDN w:val="0"/>
        <w:adjustRightInd w:val="0"/>
        <w:rPr>
          <w:rFonts w:ascii="ＭＳ 明朝" w:hAnsi="ＭＳ 明朝" w:cs="MS-Mincho"/>
          <w:kern w:val="0"/>
          <w:sz w:val="22"/>
        </w:rPr>
      </w:pPr>
    </w:p>
    <w:p>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次世代医療創造センター　データマネジメント部門長　宛</w:t>
      </w:r>
    </w:p>
    <w:p>
      <w:pPr>
        <w:autoSpaceDE w:val="0"/>
        <w:autoSpaceDN w:val="0"/>
        <w:adjustRightInd w:val="0"/>
        <w:rPr>
          <w:rFonts w:ascii="ＭＳ 明朝" w:hAnsi="ＭＳ 明朝" w:cs="MS-Mincho"/>
          <w:kern w:val="0"/>
          <w:szCs w:val="21"/>
        </w:rPr>
      </w:pPr>
    </w:p>
    <w:p>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（１）相談者</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3261"/>
      </w:tblGrid>
      <w:tr>
        <w:tc>
          <w:tcPr>
            <w:tcW w:w="8789" w:type="dxa"/>
            <w:gridSpan w:val="3"/>
          </w:tcPr>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相談依頼日：20　　　　年　　　　月　　　　日</w:t>
            </w:r>
          </w:p>
        </w:tc>
      </w:tr>
      <w:tr>
        <w:trPr>
          <w:trHeight w:val="557"/>
        </w:trPr>
        <w:tc>
          <w:tcPr>
            <w:tcW w:w="2552" w:type="dxa"/>
          </w:tcPr>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所属：</w:t>
            </w:r>
          </w:p>
        </w:tc>
        <w:tc>
          <w:tcPr>
            <w:tcW w:w="2976" w:type="dxa"/>
          </w:tcPr>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内線番号：</w:t>
            </w:r>
          </w:p>
        </w:tc>
        <w:tc>
          <w:tcPr>
            <w:tcW w:w="3261" w:type="dxa"/>
          </w:tcPr>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氏名：</w:t>
            </w:r>
          </w:p>
        </w:tc>
      </w:tr>
    </w:tbl>
    <w:p>
      <w:pPr>
        <w:autoSpaceDE w:val="0"/>
        <w:autoSpaceDN w:val="0"/>
        <w:adjustRightInd w:val="0"/>
        <w:jc w:val="left"/>
        <w:rPr>
          <w:rFonts w:ascii="ＭＳ 明朝" w:hAnsi="ＭＳ 明朝" w:cs="MS-Mincho"/>
          <w:kern w:val="0"/>
          <w:szCs w:val="21"/>
        </w:rPr>
      </w:pPr>
      <w:bookmarkStart w:id="0" w:name="_GoBack"/>
      <w:bookmarkEnd w:id="0"/>
    </w:p>
    <w:p>
      <w:pPr>
        <w:autoSpaceDE w:val="0"/>
        <w:autoSpaceDN w:val="0"/>
        <w:adjustRightInd w:val="0"/>
        <w:rPr>
          <w:rFonts w:ascii="ＭＳ 明朝" w:hAnsi="ＭＳ 明朝" w:cs="MS-Mincho"/>
          <w:kern w:val="0"/>
          <w:sz w:val="22"/>
        </w:rPr>
      </w:pPr>
      <w:r>
        <w:rPr>
          <w:rFonts w:ascii="ＭＳ 明朝" w:hAnsi="ＭＳ 明朝" w:cs="MS-Mincho" w:hint="eastAsia"/>
          <w:kern w:val="0"/>
          <w:sz w:val="22"/>
        </w:rPr>
        <w:t>（2）相談項目</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tc>
          <w:tcPr>
            <w:tcW w:w="8789" w:type="dxa"/>
          </w:tcPr>
          <w:p>
            <w:pPr>
              <w:autoSpaceDE w:val="0"/>
              <w:autoSpaceDN w:val="0"/>
              <w:adjustRightInd w:val="0"/>
              <w:ind w:left="660" w:hangingChars="300" w:hanging="660"/>
              <w:jc w:val="left"/>
              <w:rPr>
                <w:rFonts w:ascii="ＭＳ 明朝" w:hAnsi="ＭＳ 明朝" w:cs="MS-Mincho"/>
                <w:kern w:val="0"/>
                <w:szCs w:val="21"/>
              </w:rPr>
            </w:pPr>
            <w:sdt>
              <w:sdtPr>
                <w:rPr>
                  <w:rFonts w:ascii="ＭＳ 明朝" w:hAnsi="ＭＳ 明朝" w:cs="MS-Mincho" w:hint="eastAsia"/>
                  <w:kern w:val="0"/>
                  <w:sz w:val="22"/>
                </w:rPr>
                <w:id w:val="1232730585"/>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Cs w:val="21"/>
              </w:rPr>
              <w:t xml:space="preserve">　統計相談：研究開始前であること</w:t>
            </w:r>
          </w:p>
          <w:p>
            <w:pPr>
              <w:autoSpaceDE w:val="0"/>
              <w:autoSpaceDN w:val="0"/>
              <w:adjustRightInd w:val="0"/>
              <w:ind w:firstLineChars="800" w:firstLine="1760"/>
              <w:jc w:val="left"/>
              <w:rPr>
                <w:rFonts w:ascii="ＭＳ 明朝" w:hAnsi="ＭＳ 明朝" w:cs="MS-Mincho"/>
                <w:kern w:val="0"/>
                <w:szCs w:val="21"/>
              </w:rPr>
            </w:pPr>
            <w:sdt>
              <w:sdtPr>
                <w:rPr>
                  <w:rFonts w:ascii="ＭＳ 明朝" w:hAnsi="ＭＳ 明朝" w:cs="MS-Mincho" w:hint="eastAsia"/>
                  <w:kern w:val="0"/>
                  <w:sz w:val="22"/>
                </w:rPr>
                <w:id w:val="-25111138"/>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Cs w:val="21"/>
              </w:rPr>
              <w:t xml:space="preserve">症例数設定　　　　</w:t>
            </w:r>
            <w:sdt>
              <w:sdtPr>
                <w:rPr>
                  <w:rFonts w:ascii="ＭＳ 明朝" w:hAnsi="ＭＳ 明朝" w:cs="MS-Mincho" w:hint="eastAsia"/>
                  <w:kern w:val="0"/>
                  <w:sz w:val="22"/>
                </w:rPr>
                <w:id w:val="1958912531"/>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Cs w:val="21"/>
              </w:rPr>
              <w:t xml:space="preserve">研究デザイン　　　　　</w:t>
            </w:r>
            <w:sdt>
              <w:sdtPr>
                <w:rPr>
                  <w:rFonts w:ascii="ＭＳ 明朝" w:hAnsi="ＭＳ 明朝" w:cs="MS-Mincho" w:hint="eastAsia"/>
                  <w:kern w:val="0"/>
                  <w:sz w:val="22"/>
                </w:rPr>
                <w:id w:val="176239903"/>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Cs w:val="21"/>
              </w:rPr>
              <w:t>解析方法</w:t>
            </w:r>
          </w:p>
          <w:p>
            <w:pPr>
              <w:autoSpaceDE w:val="0"/>
              <w:autoSpaceDN w:val="0"/>
              <w:adjustRightInd w:val="0"/>
              <w:ind w:firstLineChars="800" w:firstLine="1760"/>
              <w:jc w:val="left"/>
              <w:rPr>
                <w:rFonts w:ascii="ＭＳ 明朝" w:hAnsi="ＭＳ 明朝" w:cs="MS-Mincho"/>
                <w:kern w:val="0"/>
                <w:szCs w:val="21"/>
              </w:rPr>
            </w:pPr>
            <w:sdt>
              <w:sdtPr>
                <w:rPr>
                  <w:rFonts w:ascii="ＭＳ 明朝" w:hAnsi="ＭＳ 明朝" w:cs="MS-Mincho" w:hint="eastAsia"/>
                  <w:kern w:val="0"/>
                  <w:sz w:val="22"/>
                </w:rPr>
                <w:id w:val="1101927203"/>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Cs w:val="21"/>
              </w:rPr>
              <w:t xml:space="preserve">統計解析まで含める（受託契約）　　　　　　</w:t>
            </w:r>
            <w:sdt>
              <w:sdtPr>
                <w:rPr>
                  <w:rFonts w:ascii="ＭＳ 明朝" w:hAnsi="ＭＳ 明朝" w:cs="MS-Mincho" w:hint="eastAsia"/>
                  <w:kern w:val="0"/>
                  <w:sz w:val="22"/>
                </w:rPr>
                <w:id w:val="1878810796"/>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Cs w:val="21"/>
              </w:rPr>
              <w:t>その他</w:t>
            </w:r>
          </w:p>
        </w:tc>
      </w:tr>
      <w:tr>
        <w:tc>
          <w:tcPr>
            <w:tcW w:w="8789" w:type="dxa"/>
          </w:tcPr>
          <w:p>
            <w:pPr>
              <w:autoSpaceDE w:val="0"/>
              <w:autoSpaceDN w:val="0"/>
              <w:adjustRightInd w:val="0"/>
              <w:jc w:val="left"/>
              <w:rPr>
                <w:rFonts w:ascii="ＭＳ 明朝" w:hAnsi="ＭＳ 明朝" w:cs="MS-Mincho"/>
                <w:kern w:val="0"/>
                <w:szCs w:val="21"/>
              </w:rPr>
            </w:pPr>
            <w:sdt>
              <w:sdtPr>
                <w:rPr>
                  <w:rFonts w:ascii="ＭＳ 明朝" w:hAnsi="ＭＳ 明朝" w:cs="MS-Mincho" w:hint="eastAsia"/>
                  <w:kern w:val="0"/>
                  <w:sz w:val="22"/>
                </w:rPr>
                <w:id w:val="1999767938"/>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2"/>
                  </w:rPr>
                  <w:t>☐</w:t>
                </w:r>
              </w:sdtContent>
            </w:sdt>
            <w:r>
              <w:rPr>
                <w:rFonts w:ascii="ＭＳ 明朝" w:hAnsi="ＭＳ 明朝" w:cs="MS-Mincho" w:hint="eastAsia"/>
                <w:kern w:val="0"/>
                <w:szCs w:val="21"/>
              </w:rPr>
              <w:t xml:space="preserve">　統計解析：解析手法の妥当性</w:t>
            </w:r>
          </w:p>
          <w:p>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＊当方に統計解析のご依頼をされる場合には、研究立案時よりご依頼をお願いします。</w:t>
            </w:r>
          </w:p>
          <w:p>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すでに収集されたデータの解析依頼は基本的にはお断りしております。</w:t>
            </w:r>
          </w:p>
        </w:tc>
      </w:tr>
    </w:tbl>
    <w:p>
      <w:pPr>
        <w:autoSpaceDE w:val="0"/>
        <w:autoSpaceDN w:val="0"/>
        <w:adjustRightInd w:val="0"/>
        <w:jc w:val="left"/>
        <w:rPr>
          <w:rFonts w:ascii="ＭＳ 明朝" w:hAnsi="ＭＳ 明朝" w:cs="MS-Mincho"/>
          <w:kern w:val="0"/>
          <w:sz w:val="16"/>
          <w:szCs w:val="16"/>
        </w:rPr>
      </w:pPr>
    </w:p>
    <w:p>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 xml:space="preserve">（3）相談内容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trPr>
          <w:trHeight w:val="2954"/>
        </w:trPr>
        <w:tc>
          <w:tcPr>
            <w:tcW w:w="8789" w:type="dxa"/>
          </w:tcPr>
          <w:p>
            <w:pPr>
              <w:autoSpaceDE w:val="0"/>
              <w:autoSpaceDN w:val="0"/>
              <w:adjustRightInd w:val="0"/>
              <w:jc w:val="left"/>
              <w:rPr>
                <w:rFonts w:ascii="ＭＳ 明朝" w:hAnsi="ＭＳ 明朝" w:cs="MS-Mincho"/>
                <w:kern w:val="0"/>
                <w:szCs w:val="21"/>
              </w:rPr>
            </w:pPr>
          </w:p>
        </w:tc>
      </w:tr>
    </w:tbl>
    <w:p>
      <w:pPr>
        <w:autoSpaceDE w:val="0"/>
        <w:autoSpaceDN w:val="0"/>
        <w:adjustRightInd w:val="0"/>
        <w:jc w:val="left"/>
        <w:rPr>
          <w:rFonts w:ascii="ＭＳ 明朝" w:hAnsi="ＭＳ 明朝" w:cs="MS-Mincho"/>
          <w:kern w:val="0"/>
          <w:szCs w:val="21"/>
        </w:rPr>
      </w:pPr>
    </w:p>
    <w:p>
      <w:pPr>
        <w:autoSpaceDE w:val="0"/>
        <w:autoSpaceDN w:val="0"/>
        <w:adjustRightInd w:val="0"/>
        <w:jc w:val="left"/>
        <w:rPr>
          <w:rFonts w:ascii="ＭＳ 明朝" w:hAnsi="ＭＳ 明朝" w:cs="MS-Mincho"/>
          <w:kern w:val="0"/>
          <w:szCs w:val="21"/>
        </w:rPr>
      </w:pPr>
    </w:p>
    <w:p>
      <w:pPr>
        <w:autoSpaceDE w:val="0"/>
        <w:autoSpaceDN w:val="0"/>
        <w:adjustRightInd w:val="0"/>
        <w:jc w:val="left"/>
        <w:rPr>
          <w:rFonts w:ascii="ＭＳ 明朝" w:hAnsi="ＭＳ 明朝" w:cs="MS-Mincho"/>
          <w:kern w:val="0"/>
          <w:szCs w:val="21"/>
          <w:u w:val="single"/>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7437"/>
    <w:multiLevelType w:val="hybridMultilevel"/>
    <w:tmpl w:val="18D028EA"/>
    <w:lvl w:ilvl="0" w:tplc="C734AC4A">
      <w:numFmt w:val="bullet"/>
      <w:lvlText w:val="□"/>
      <w:lvlJc w:val="left"/>
      <w:pPr>
        <w:ind w:left="502" w:hanging="360"/>
      </w:pPr>
      <w:rPr>
        <w:rFonts w:ascii="ＭＳ 明朝" w:eastAsia="ＭＳ 明朝" w:hAnsi="ＭＳ 明朝" w:cs="MS-Minch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00CC53-812A-4DDE-8C3F-54B9E4A1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Century" w:eastAsia="ＭＳ 明朝" w:hAnsi="Century" w:cs="Times New Roman"/>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dc:creator>
  <cp:keywords/>
  <dc:description/>
  <cp:lastModifiedBy>田中 理子</cp:lastModifiedBy>
  <cp:revision>3</cp:revision>
  <dcterms:created xsi:type="dcterms:W3CDTF">2020-10-02T06:50:00Z</dcterms:created>
  <dcterms:modified xsi:type="dcterms:W3CDTF">2020-10-02T06:55:00Z</dcterms:modified>
</cp:coreProperties>
</file>